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C1355" w14:textId="23A042D1" w:rsidR="00CD7260" w:rsidRPr="00C75FF1" w:rsidRDefault="00A66FA7" w:rsidP="00C75FF1">
      <w:pPr>
        <w:jc w:val="center"/>
        <w:rPr>
          <w:b/>
          <w:lang w:val="tr-TR"/>
        </w:rPr>
      </w:pPr>
      <w:r w:rsidRPr="00C75FF1">
        <w:rPr>
          <w:b/>
          <w:lang w:val="tr-TR"/>
        </w:rPr>
        <w:t>GÖÇMENLER İÇİN SOSYAL UYUM ÖLÇEĞİ</w:t>
      </w:r>
    </w:p>
    <w:p w14:paraId="65712632" w14:textId="2C95A8D7" w:rsidR="00A66FA7" w:rsidRPr="00AF0980" w:rsidRDefault="00A66FA7" w:rsidP="00AF0980">
      <w:pPr>
        <w:jc w:val="both"/>
        <w:rPr>
          <w:lang w:val="tr-TR"/>
        </w:rPr>
      </w:pPr>
      <w:r w:rsidRPr="00AF0980">
        <w:rPr>
          <w:b/>
          <w:lang w:val="tr-TR"/>
        </w:rPr>
        <w:t>Referans:</w:t>
      </w:r>
      <w:r w:rsidRPr="00AF0980">
        <w:rPr>
          <w:lang w:val="tr-TR"/>
        </w:rPr>
        <w:t xml:space="preserve"> Kaya, Ö. S. (20</w:t>
      </w:r>
      <w:r w:rsidR="00E15711" w:rsidRPr="00AF0980">
        <w:rPr>
          <w:lang w:val="tr-TR"/>
        </w:rPr>
        <w:t>22</w:t>
      </w:r>
      <w:r w:rsidRPr="00AF0980">
        <w:rPr>
          <w:lang w:val="tr-TR"/>
        </w:rPr>
        <w:t xml:space="preserve">). </w:t>
      </w:r>
      <w:r w:rsidR="00E15711" w:rsidRPr="00AF0980">
        <w:rPr>
          <w:lang w:val="tr-TR"/>
        </w:rPr>
        <w:t>Göçmenler için Sosyal Uyum</w:t>
      </w:r>
      <w:r w:rsidRPr="00AF0980">
        <w:rPr>
          <w:lang w:val="tr-TR"/>
        </w:rPr>
        <w:t xml:space="preserve"> Ölçeği: Geçerlik ve Güvenirlik Çalışması. </w:t>
      </w:r>
      <w:r w:rsidR="00E15711" w:rsidRPr="00AF0980">
        <w:rPr>
          <w:i/>
          <w:lang w:val="tr-TR"/>
        </w:rPr>
        <w:t>Türkiye Sosyal Araştırmalar Dergisi</w:t>
      </w:r>
      <w:r w:rsidRPr="00AF0980">
        <w:rPr>
          <w:i/>
          <w:lang w:val="tr-TR"/>
        </w:rPr>
        <w:t xml:space="preserve">, </w:t>
      </w:r>
      <w:r w:rsidR="00E15711" w:rsidRPr="00AF0980">
        <w:rPr>
          <w:i/>
          <w:lang w:val="tr-TR"/>
        </w:rPr>
        <w:t>26</w:t>
      </w:r>
      <w:r w:rsidRPr="00AF0980">
        <w:rPr>
          <w:lang w:val="tr-TR"/>
        </w:rPr>
        <w:t>(3</w:t>
      </w:r>
      <w:r w:rsidR="00E15711" w:rsidRPr="00AF0980">
        <w:rPr>
          <w:lang w:val="tr-TR"/>
        </w:rPr>
        <w:t>1)</w:t>
      </w:r>
      <w:r w:rsidRPr="00AF0980">
        <w:rPr>
          <w:lang w:val="tr-TR"/>
        </w:rPr>
        <w:t>.</w:t>
      </w:r>
    </w:p>
    <w:p w14:paraId="47CE7622" w14:textId="0902AF0A" w:rsidR="00A66FA7" w:rsidRPr="00AF0980" w:rsidRDefault="00A66FA7" w:rsidP="00AF0980">
      <w:pPr>
        <w:jc w:val="both"/>
        <w:rPr>
          <w:lang w:val="tr-TR"/>
        </w:rPr>
      </w:pPr>
      <w:r w:rsidRPr="00AF0980">
        <w:rPr>
          <w:b/>
          <w:lang w:val="tr-TR"/>
        </w:rPr>
        <w:t>Ölçek Bilgisi:</w:t>
      </w:r>
      <w:r w:rsidRPr="00AF0980">
        <w:rPr>
          <w:lang w:val="tr-TR"/>
        </w:rPr>
        <w:t xml:space="preserve"> Ölçek </w:t>
      </w:r>
      <w:r w:rsidR="00E15711" w:rsidRPr="00AF0980">
        <w:rPr>
          <w:lang w:val="tr-TR"/>
        </w:rPr>
        <w:t>28</w:t>
      </w:r>
      <w:r w:rsidRPr="00AF0980">
        <w:rPr>
          <w:lang w:val="tr-TR"/>
        </w:rPr>
        <w:t xml:space="preserve"> maddeden ve </w:t>
      </w:r>
      <w:r w:rsidR="00E15711" w:rsidRPr="00AF0980">
        <w:rPr>
          <w:lang w:val="tr-TR"/>
        </w:rPr>
        <w:t>6</w:t>
      </w:r>
      <w:r w:rsidRPr="00AF0980">
        <w:rPr>
          <w:lang w:val="tr-TR"/>
        </w:rPr>
        <w:t xml:space="preserve"> alt boyuttan oluşmaktadır. Birinci boyut </w:t>
      </w:r>
      <w:r w:rsidR="00E15711" w:rsidRPr="00AF0980">
        <w:rPr>
          <w:lang w:val="tr-TR"/>
        </w:rPr>
        <w:t>dışlanma</w:t>
      </w:r>
      <w:r w:rsidRPr="00AF0980">
        <w:rPr>
          <w:lang w:val="tr-TR"/>
        </w:rPr>
        <w:t xml:space="preserve"> (1,</w:t>
      </w:r>
      <w:r w:rsidR="00E15711" w:rsidRPr="00AF0980">
        <w:rPr>
          <w:lang w:val="tr-TR"/>
        </w:rPr>
        <w:t>6,8,11,25,27</w:t>
      </w:r>
      <w:r w:rsidRPr="00AF0980">
        <w:rPr>
          <w:lang w:val="tr-TR"/>
        </w:rPr>
        <w:t xml:space="preserve">), ikinci boyut </w:t>
      </w:r>
      <w:r w:rsidR="00E15711" w:rsidRPr="00AF0980">
        <w:rPr>
          <w:lang w:val="tr-TR"/>
        </w:rPr>
        <w:t>aidiyet</w:t>
      </w:r>
      <w:r w:rsidRPr="00AF0980">
        <w:rPr>
          <w:lang w:val="tr-TR"/>
        </w:rPr>
        <w:t xml:space="preserve"> (</w:t>
      </w:r>
      <w:r w:rsidR="00E15711" w:rsidRPr="00AF0980">
        <w:rPr>
          <w:lang w:val="tr-TR"/>
        </w:rPr>
        <w:t>2,3,5,17,22</w:t>
      </w:r>
      <w:r w:rsidRPr="00AF0980">
        <w:rPr>
          <w:lang w:val="tr-TR"/>
        </w:rPr>
        <w:t>)</w:t>
      </w:r>
      <w:r w:rsidR="00E15711" w:rsidRPr="00AF0980">
        <w:rPr>
          <w:lang w:val="tr-TR"/>
        </w:rPr>
        <w:t xml:space="preserve">, </w:t>
      </w:r>
      <w:r w:rsidRPr="00AF0980">
        <w:rPr>
          <w:lang w:val="tr-TR"/>
        </w:rPr>
        <w:t xml:space="preserve">üçüncü boyut </w:t>
      </w:r>
      <w:r w:rsidR="00E15711" w:rsidRPr="00AF0980">
        <w:rPr>
          <w:lang w:val="tr-TR"/>
        </w:rPr>
        <w:t>psikolojik ve sosyal destek</w:t>
      </w:r>
      <w:r w:rsidRPr="00AF0980">
        <w:rPr>
          <w:lang w:val="tr-TR"/>
        </w:rPr>
        <w:t xml:space="preserve"> (</w:t>
      </w:r>
      <w:r w:rsidR="00E15711" w:rsidRPr="00AF0980">
        <w:rPr>
          <w:lang w:val="tr-TR"/>
        </w:rPr>
        <w:t>9,14,15,18,19</w:t>
      </w:r>
      <w:r w:rsidRPr="00AF0980">
        <w:rPr>
          <w:lang w:val="tr-TR"/>
        </w:rPr>
        <w:t>)</w:t>
      </w:r>
      <w:r w:rsidR="00E15711" w:rsidRPr="00AF0980">
        <w:rPr>
          <w:lang w:val="tr-TR"/>
        </w:rPr>
        <w:t>, dördüncü boyut bireysel faktörler (7,13,21,26), beşinci boyut umut (4,12,16,24) ve altıncı boyut geçmiş yaşantılar (10,20,23)</w:t>
      </w:r>
      <w:r w:rsidRPr="00AF0980">
        <w:rPr>
          <w:lang w:val="tr-TR"/>
        </w:rPr>
        <w:t xml:space="preserve"> olarak isimlendirilmektedir. Ölçekten toplam puan alınabilmektedir. Puan arttıkça </w:t>
      </w:r>
      <w:r w:rsidR="00E15711" w:rsidRPr="00AF0980">
        <w:rPr>
          <w:lang w:val="tr-TR"/>
        </w:rPr>
        <w:t>göçmenlerin</w:t>
      </w:r>
      <w:r w:rsidRPr="00AF0980">
        <w:rPr>
          <w:lang w:val="tr-TR"/>
        </w:rPr>
        <w:t xml:space="preserve"> </w:t>
      </w:r>
      <w:r w:rsidR="00E15711" w:rsidRPr="00AF0980">
        <w:rPr>
          <w:lang w:val="tr-TR"/>
        </w:rPr>
        <w:t>sosyal uyumunun</w:t>
      </w:r>
      <w:r w:rsidRPr="00AF0980">
        <w:rPr>
          <w:lang w:val="tr-TR"/>
        </w:rPr>
        <w:t xml:space="preserve"> daha </w:t>
      </w:r>
      <w:r w:rsidR="00E15711" w:rsidRPr="00AF0980">
        <w:rPr>
          <w:lang w:val="tr-TR"/>
        </w:rPr>
        <w:t>yüksek olduğu</w:t>
      </w:r>
      <w:r w:rsidRPr="00AF0980">
        <w:rPr>
          <w:lang w:val="tr-TR"/>
        </w:rPr>
        <w:t xml:space="preserve"> anlaşılmaktadır. </w:t>
      </w:r>
      <w:r w:rsidR="00E15711" w:rsidRPr="00AF0980">
        <w:rPr>
          <w:rStyle w:val="apple-style-span"/>
          <w:color w:val="111111"/>
          <w:shd w:val="clear" w:color="auto" w:fill="FFFFFF"/>
          <w:lang w:val="tr-TR"/>
        </w:rPr>
        <w:t>14 madde (</w:t>
      </w:r>
      <w:bookmarkStart w:id="0" w:name="_GoBack"/>
      <w:bookmarkEnd w:id="0"/>
      <w:r w:rsidR="00E15711" w:rsidRPr="00AF0980">
        <w:rPr>
          <w:rStyle w:val="apple-style-span"/>
          <w:color w:val="111111"/>
          <w:shd w:val="clear" w:color="auto" w:fill="FFFFFF"/>
          <w:lang w:val="tr-TR"/>
        </w:rPr>
        <w:t>2, 3, 6, 8, 10, 11, 15, 16, 19, 20, 23, 24, 25, 30) ters puanlanmaktadır. Ölçekten en düşük 28, en yüksek 140 puan alınabilmektedir. Ölçekten alınan yüksek puanlar göçmenlerin sosyal uyum düzeylerinin yüksek olduğu anlamına gelmektedir. Ölçeğin her bir alt ölçeği kendi başına bir ölçek olarak kullanılabilmektedir.</w:t>
      </w:r>
    </w:p>
    <w:p w14:paraId="79DE2554" w14:textId="145F84C2" w:rsidR="00A66FA7" w:rsidRPr="00AF0980" w:rsidRDefault="00A66FA7" w:rsidP="00AF0980">
      <w:pPr>
        <w:spacing w:after="0" w:line="240" w:lineRule="auto"/>
        <w:rPr>
          <w:rFonts w:eastAsia="Times New Roman"/>
          <w:color w:val="000000"/>
          <w:sz w:val="20"/>
          <w:szCs w:val="20"/>
          <w:lang w:val="tr-TR" w:eastAsia="tr-TR"/>
        </w:rPr>
      </w:pPr>
      <w:r w:rsidRPr="00AF0980">
        <w:rPr>
          <w:rFonts w:eastAsia="Times New Roman"/>
          <w:color w:val="000000"/>
          <w:sz w:val="20"/>
          <w:szCs w:val="20"/>
          <w:lang w:val="tr-TR" w:eastAsia="tr-TR"/>
        </w:rPr>
        <w:t xml:space="preserve">Aşağıdaki bölümde </w:t>
      </w:r>
      <w:r w:rsidRPr="00AF0980">
        <w:rPr>
          <w:rFonts w:eastAsia="Times New Roman"/>
          <w:b/>
          <w:i/>
          <w:iCs/>
          <w:color w:val="000000"/>
          <w:sz w:val="20"/>
          <w:szCs w:val="20"/>
          <w:u w:val="single"/>
          <w:lang w:val="tr-TR" w:eastAsia="tr-TR"/>
        </w:rPr>
        <w:t>1- Hiç Katılmıyorum, 2- Katılmıyorum, 3- Biraz Katılıyorum, 4- Katılıyorum, 5- Tamamen Katılıyorum</w:t>
      </w:r>
      <w:r w:rsidRPr="00AF0980">
        <w:rPr>
          <w:rFonts w:eastAsia="Times New Roman"/>
          <w:b/>
          <w:color w:val="000000"/>
          <w:sz w:val="20"/>
          <w:szCs w:val="20"/>
          <w:lang w:val="tr-TR" w:eastAsia="tr-TR"/>
        </w:rPr>
        <w:t xml:space="preserve"> </w:t>
      </w:r>
      <w:r w:rsidRPr="00AF0980">
        <w:rPr>
          <w:rFonts w:eastAsia="Times New Roman"/>
          <w:color w:val="000000"/>
          <w:sz w:val="20"/>
          <w:szCs w:val="20"/>
          <w:lang w:val="tr-TR" w:eastAsia="tr-TR"/>
        </w:rPr>
        <w:t>anlamına gelmektedir.</w:t>
      </w:r>
    </w:p>
    <w:p w14:paraId="2F74C844" w14:textId="77777777" w:rsidR="00AF0980" w:rsidRDefault="00AF0980" w:rsidP="00AF0980">
      <w:pPr>
        <w:spacing w:after="0" w:line="240" w:lineRule="auto"/>
      </w:pPr>
    </w:p>
    <w:tbl>
      <w:tblPr>
        <w:tblStyle w:val="TableGrid"/>
        <w:tblW w:w="0" w:type="auto"/>
        <w:tblInd w:w="0" w:type="dxa"/>
        <w:tblLook w:val="04A0" w:firstRow="1" w:lastRow="0" w:firstColumn="1" w:lastColumn="0" w:noHBand="0" w:noVBand="1"/>
      </w:tblPr>
      <w:tblGrid>
        <w:gridCol w:w="6835"/>
        <w:gridCol w:w="450"/>
        <w:gridCol w:w="450"/>
        <w:gridCol w:w="450"/>
        <w:gridCol w:w="450"/>
        <w:gridCol w:w="427"/>
      </w:tblGrid>
      <w:tr w:rsidR="00A66FA7" w14:paraId="33979DEC" w14:textId="77777777" w:rsidTr="00AF0980">
        <w:tc>
          <w:tcPr>
            <w:tcW w:w="6835" w:type="dxa"/>
            <w:tcBorders>
              <w:top w:val="single" w:sz="4" w:space="0" w:color="auto"/>
              <w:left w:val="single" w:sz="4" w:space="0" w:color="auto"/>
              <w:bottom w:val="single" w:sz="4" w:space="0" w:color="auto"/>
              <w:right w:val="single" w:sz="4" w:space="0" w:color="auto"/>
            </w:tcBorders>
            <w:hideMark/>
          </w:tcPr>
          <w:p w14:paraId="154FDCCD" w14:textId="77777777" w:rsidR="00A66FA7" w:rsidRDefault="00A66FA7">
            <w:pPr>
              <w:pStyle w:val="Default"/>
              <w:jc w:val="center"/>
              <w:rPr>
                <w:b/>
                <w:sz w:val="20"/>
                <w:szCs w:val="20"/>
              </w:rPr>
            </w:pPr>
            <w:r>
              <w:rPr>
                <w:b/>
                <w:sz w:val="20"/>
                <w:szCs w:val="20"/>
              </w:rPr>
              <w:t>MADDELER</w:t>
            </w:r>
          </w:p>
        </w:tc>
        <w:tc>
          <w:tcPr>
            <w:tcW w:w="450" w:type="dxa"/>
            <w:tcBorders>
              <w:top w:val="single" w:sz="4" w:space="0" w:color="auto"/>
              <w:left w:val="single" w:sz="4" w:space="0" w:color="auto"/>
              <w:bottom w:val="single" w:sz="4" w:space="0" w:color="auto"/>
              <w:right w:val="single" w:sz="4" w:space="0" w:color="auto"/>
            </w:tcBorders>
            <w:hideMark/>
          </w:tcPr>
          <w:p w14:paraId="33D65195" w14:textId="77777777" w:rsidR="00A66FA7" w:rsidRDefault="00A66FA7">
            <w:pPr>
              <w:jc w:val="center"/>
              <w:rPr>
                <w:b/>
              </w:rPr>
            </w:pPr>
            <w:r>
              <w:rPr>
                <w:b/>
              </w:rPr>
              <w:t>1</w:t>
            </w:r>
          </w:p>
        </w:tc>
        <w:tc>
          <w:tcPr>
            <w:tcW w:w="450" w:type="dxa"/>
            <w:tcBorders>
              <w:top w:val="single" w:sz="4" w:space="0" w:color="auto"/>
              <w:left w:val="single" w:sz="4" w:space="0" w:color="auto"/>
              <w:bottom w:val="single" w:sz="4" w:space="0" w:color="auto"/>
              <w:right w:val="single" w:sz="4" w:space="0" w:color="auto"/>
            </w:tcBorders>
            <w:hideMark/>
          </w:tcPr>
          <w:p w14:paraId="400481F1" w14:textId="77777777" w:rsidR="00A66FA7" w:rsidRDefault="00A66FA7">
            <w:pPr>
              <w:jc w:val="center"/>
              <w:rPr>
                <w:b/>
              </w:rPr>
            </w:pPr>
            <w:r>
              <w:rPr>
                <w:b/>
              </w:rPr>
              <w:t>2</w:t>
            </w:r>
          </w:p>
        </w:tc>
        <w:tc>
          <w:tcPr>
            <w:tcW w:w="450" w:type="dxa"/>
            <w:tcBorders>
              <w:top w:val="single" w:sz="4" w:space="0" w:color="auto"/>
              <w:left w:val="single" w:sz="4" w:space="0" w:color="auto"/>
              <w:bottom w:val="single" w:sz="4" w:space="0" w:color="auto"/>
              <w:right w:val="single" w:sz="4" w:space="0" w:color="auto"/>
            </w:tcBorders>
            <w:hideMark/>
          </w:tcPr>
          <w:p w14:paraId="07F9D8F7" w14:textId="77777777" w:rsidR="00A66FA7" w:rsidRDefault="00A66FA7">
            <w:pPr>
              <w:jc w:val="center"/>
              <w:rPr>
                <w:b/>
              </w:rPr>
            </w:pPr>
            <w:r>
              <w:rPr>
                <w:b/>
              </w:rPr>
              <w:t>3</w:t>
            </w:r>
          </w:p>
        </w:tc>
        <w:tc>
          <w:tcPr>
            <w:tcW w:w="450" w:type="dxa"/>
            <w:tcBorders>
              <w:top w:val="single" w:sz="4" w:space="0" w:color="auto"/>
              <w:left w:val="single" w:sz="4" w:space="0" w:color="auto"/>
              <w:bottom w:val="single" w:sz="4" w:space="0" w:color="auto"/>
              <w:right w:val="single" w:sz="4" w:space="0" w:color="auto"/>
            </w:tcBorders>
            <w:hideMark/>
          </w:tcPr>
          <w:p w14:paraId="17052A1D" w14:textId="77777777" w:rsidR="00A66FA7" w:rsidRDefault="00A66FA7">
            <w:pPr>
              <w:jc w:val="center"/>
              <w:rPr>
                <w:b/>
              </w:rPr>
            </w:pPr>
            <w:r>
              <w:rPr>
                <w:b/>
              </w:rPr>
              <w:t>4</w:t>
            </w:r>
          </w:p>
        </w:tc>
        <w:tc>
          <w:tcPr>
            <w:tcW w:w="427" w:type="dxa"/>
            <w:tcBorders>
              <w:top w:val="single" w:sz="4" w:space="0" w:color="auto"/>
              <w:left w:val="single" w:sz="4" w:space="0" w:color="auto"/>
              <w:bottom w:val="single" w:sz="4" w:space="0" w:color="auto"/>
              <w:right w:val="single" w:sz="4" w:space="0" w:color="auto"/>
            </w:tcBorders>
            <w:hideMark/>
          </w:tcPr>
          <w:p w14:paraId="3C2D5EB8" w14:textId="77777777" w:rsidR="00A66FA7" w:rsidRDefault="00A66FA7">
            <w:pPr>
              <w:jc w:val="center"/>
              <w:rPr>
                <w:b/>
              </w:rPr>
            </w:pPr>
            <w:r>
              <w:rPr>
                <w:b/>
              </w:rPr>
              <w:t>5</w:t>
            </w:r>
          </w:p>
        </w:tc>
      </w:tr>
      <w:tr w:rsidR="00A66FA7" w14:paraId="3552894D" w14:textId="77777777" w:rsidTr="00AF0980">
        <w:tc>
          <w:tcPr>
            <w:tcW w:w="6835" w:type="dxa"/>
            <w:tcBorders>
              <w:top w:val="single" w:sz="4" w:space="0" w:color="auto"/>
              <w:left w:val="single" w:sz="4" w:space="0" w:color="auto"/>
              <w:bottom w:val="single" w:sz="4" w:space="0" w:color="auto"/>
              <w:right w:val="single" w:sz="4" w:space="0" w:color="auto"/>
            </w:tcBorders>
          </w:tcPr>
          <w:p w14:paraId="5A9241D9" w14:textId="53B2DDA7"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 Buradaki insanlar Türk</w:t>
            </w:r>
            <w:r>
              <w:rPr>
                <w:rFonts w:ascii="Palatino Linotype" w:eastAsia="Palatino Linotype" w:hAnsi="Palatino Linotype" w:cs="Palatino Linotype"/>
                <w:color w:val="000000"/>
                <w:sz w:val="18"/>
                <w:szCs w:val="18"/>
                <w:lang w:eastAsia="tr-TR"/>
              </w:rPr>
              <w:t>iyeli olmamama rağmen</w:t>
            </w:r>
            <w:r>
              <w:rPr>
                <w:rFonts w:ascii="Palatino Linotype" w:eastAsia="Palatino Linotype" w:hAnsi="Palatino Linotype" w:cs="Palatino Linotype"/>
                <w:color w:val="000000"/>
                <w:sz w:val="18"/>
                <w:szCs w:val="18"/>
                <w:lang w:eastAsia="tr-TR"/>
              </w:rPr>
              <w:t xml:space="preserve"> bana kötü davranmıyor</w:t>
            </w:r>
          </w:p>
        </w:tc>
        <w:tc>
          <w:tcPr>
            <w:tcW w:w="450" w:type="dxa"/>
            <w:tcBorders>
              <w:top w:val="single" w:sz="4" w:space="0" w:color="auto"/>
              <w:left w:val="single" w:sz="4" w:space="0" w:color="auto"/>
              <w:bottom w:val="single" w:sz="4" w:space="0" w:color="auto"/>
              <w:right w:val="single" w:sz="4" w:space="0" w:color="auto"/>
            </w:tcBorders>
          </w:tcPr>
          <w:p w14:paraId="37F4F6E0"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BAFCF6F"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2B5A9E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E4478FB"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23E22282" w14:textId="77777777" w:rsidR="00A66FA7" w:rsidRDefault="00A66FA7"/>
        </w:tc>
      </w:tr>
      <w:tr w:rsidR="00A66FA7" w14:paraId="3862578F" w14:textId="77777777" w:rsidTr="00AF0980">
        <w:tc>
          <w:tcPr>
            <w:tcW w:w="6835" w:type="dxa"/>
            <w:tcBorders>
              <w:top w:val="single" w:sz="4" w:space="0" w:color="auto"/>
              <w:left w:val="single" w:sz="4" w:space="0" w:color="auto"/>
              <w:bottom w:val="single" w:sz="4" w:space="0" w:color="auto"/>
              <w:right w:val="single" w:sz="4" w:space="0" w:color="auto"/>
            </w:tcBorders>
          </w:tcPr>
          <w:p w14:paraId="3A6A3207" w14:textId="79DDF257"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 Kendimi bu ülkeye ait hissedemiyorum.</w:t>
            </w:r>
          </w:p>
        </w:tc>
        <w:tc>
          <w:tcPr>
            <w:tcW w:w="450" w:type="dxa"/>
            <w:tcBorders>
              <w:top w:val="single" w:sz="4" w:space="0" w:color="auto"/>
              <w:left w:val="single" w:sz="4" w:space="0" w:color="auto"/>
              <w:bottom w:val="single" w:sz="4" w:space="0" w:color="auto"/>
              <w:right w:val="single" w:sz="4" w:space="0" w:color="auto"/>
            </w:tcBorders>
          </w:tcPr>
          <w:p w14:paraId="170E1555"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25508BE"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33D109A"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8B2CAE6"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E1EA30F" w14:textId="77777777" w:rsidR="00A66FA7" w:rsidRDefault="00A66FA7"/>
        </w:tc>
      </w:tr>
      <w:tr w:rsidR="00A66FA7" w14:paraId="40B81F04" w14:textId="77777777" w:rsidTr="00AF0980">
        <w:tc>
          <w:tcPr>
            <w:tcW w:w="6835" w:type="dxa"/>
            <w:tcBorders>
              <w:top w:val="single" w:sz="4" w:space="0" w:color="auto"/>
              <w:left w:val="single" w:sz="4" w:space="0" w:color="auto"/>
              <w:bottom w:val="single" w:sz="4" w:space="0" w:color="auto"/>
              <w:right w:val="single" w:sz="4" w:space="0" w:color="auto"/>
            </w:tcBorders>
          </w:tcPr>
          <w:p w14:paraId="2FC5CC03" w14:textId="2B2C0A18"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3. Kendi kültürümle Türk kültürü arasında sıkışmış hissediyorum.</w:t>
            </w:r>
          </w:p>
        </w:tc>
        <w:tc>
          <w:tcPr>
            <w:tcW w:w="450" w:type="dxa"/>
            <w:tcBorders>
              <w:top w:val="single" w:sz="4" w:space="0" w:color="auto"/>
              <w:left w:val="single" w:sz="4" w:space="0" w:color="auto"/>
              <w:bottom w:val="single" w:sz="4" w:space="0" w:color="auto"/>
              <w:right w:val="single" w:sz="4" w:space="0" w:color="auto"/>
            </w:tcBorders>
          </w:tcPr>
          <w:p w14:paraId="5230585E"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3BB00B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8173BE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E61FB71"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5FF7CE74" w14:textId="77777777" w:rsidR="00A66FA7" w:rsidRDefault="00A66FA7"/>
        </w:tc>
      </w:tr>
      <w:tr w:rsidR="00A66FA7" w14:paraId="325E7BFC" w14:textId="77777777" w:rsidTr="00AF0980">
        <w:tc>
          <w:tcPr>
            <w:tcW w:w="6835" w:type="dxa"/>
            <w:tcBorders>
              <w:top w:val="single" w:sz="4" w:space="0" w:color="auto"/>
              <w:left w:val="single" w:sz="4" w:space="0" w:color="auto"/>
              <w:bottom w:val="single" w:sz="4" w:space="0" w:color="auto"/>
              <w:right w:val="single" w:sz="4" w:space="0" w:color="auto"/>
            </w:tcBorders>
          </w:tcPr>
          <w:p w14:paraId="728AC55A" w14:textId="43EFD21B"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4. Geleceğe yönelik hayallerim beni ayakta tutuyor.</w:t>
            </w:r>
          </w:p>
        </w:tc>
        <w:tc>
          <w:tcPr>
            <w:tcW w:w="450" w:type="dxa"/>
            <w:tcBorders>
              <w:top w:val="single" w:sz="4" w:space="0" w:color="auto"/>
              <w:left w:val="single" w:sz="4" w:space="0" w:color="auto"/>
              <w:bottom w:val="single" w:sz="4" w:space="0" w:color="auto"/>
              <w:right w:val="single" w:sz="4" w:space="0" w:color="auto"/>
            </w:tcBorders>
          </w:tcPr>
          <w:p w14:paraId="50C1F2EC"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B9130DC"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C0C3BB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C5AD1FE"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1336A4D7" w14:textId="77777777" w:rsidR="00A66FA7" w:rsidRDefault="00A66FA7"/>
        </w:tc>
      </w:tr>
      <w:tr w:rsidR="00A66FA7" w14:paraId="40400AB0" w14:textId="77777777" w:rsidTr="00AF0980">
        <w:tc>
          <w:tcPr>
            <w:tcW w:w="6835" w:type="dxa"/>
            <w:tcBorders>
              <w:top w:val="single" w:sz="4" w:space="0" w:color="auto"/>
              <w:left w:val="single" w:sz="4" w:space="0" w:color="auto"/>
              <w:bottom w:val="single" w:sz="4" w:space="0" w:color="auto"/>
              <w:right w:val="single" w:sz="4" w:space="0" w:color="auto"/>
            </w:tcBorders>
          </w:tcPr>
          <w:p w14:paraId="6DC74F02" w14:textId="222E19B6"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5. Ev sahibi halkla iletişim kurdukça burayı sevdim.</w:t>
            </w:r>
          </w:p>
        </w:tc>
        <w:tc>
          <w:tcPr>
            <w:tcW w:w="450" w:type="dxa"/>
            <w:tcBorders>
              <w:top w:val="single" w:sz="4" w:space="0" w:color="auto"/>
              <w:left w:val="single" w:sz="4" w:space="0" w:color="auto"/>
              <w:bottom w:val="single" w:sz="4" w:space="0" w:color="auto"/>
              <w:right w:val="single" w:sz="4" w:space="0" w:color="auto"/>
            </w:tcBorders>
          </w:tcPr>
          <w:p w14:paraId="122EDF1D"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B3217D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BC9E880"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BE95C54"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5287D696" w14:textId="77777777" w:rsidR="00A66FA7" w:rsidRDefault="00A66FA7"/>
        </w:tc>
      </w:tr>
      <w:tr w:rsidR="00A66FA7" w14:paraId="3C4E94AF" w14:textId="77777777" w:rsidTr="00AF0980">
        <w:tc>
          <w:tcPr>
            <w:tcW w:w="6835" w:type="dxa"/>
            <w:tcBorders>
              <w:top w:val="single" w:sz="4" w:space="0" w:color="auto"/>
              <w:left w:val="single" w:sz="4" w:space="0" w:color="auto"/>
              <w:bottom w:val="single" w:sz="4" w:space="0" w:color="auto"/>
              <w:right w:val="single" w:sz="4" w:space="0" w:color="auto"/>
            </w:tcBorders>
          </w:tcPr>
          <w:p w14:paraId="73E6E5BD" w14:textId="20B5C798"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6. İnsanların küçümseyici bakışları altında eziliyorum.</w:t>
            </w:r>
          </w:p>
        </w:tc>
        <w:tc>
          <w:tcPr>
            <w:tcW w:w="450" w:type="dxa"/>
            <w:tcBorders>
              <w:top w:val="single" w:sz="4" w:space="0" w:color="auto"/>
              <w:left w:val="single" w:sz="4" w:space="0" w:color="auto"/>
              <w:bottom w:val="single" w:sz="4" w:space="0" w:color="auto"/>
              <w:right w:val="single" w:sz="4" w:space="0" w:color="auto"/>
            </w:tcBorders>
          </w:tcPr>
          <w:p w14:paraId="7C0881C3"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D670AA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510896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673FB14"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2A73ECC2" w14:textId="77777777" w:rsidR="00A66FA7" w:rsidRDefault="00A66FA7"/>
        </w:tc>
      </w:tr>
      <w:tr w:rsidR="00A66FA7" w14:paraId="61CA0132" w14:textId="77777777" w:rsidTr="00AF0980">
        <w:tc>
          <w:tcPr>
            <w:tcW w:w="6835" w:type="dxa"/>
            <w:tcBorders>
              <w:top w:val="single" w:sz="4" w:space="0" w:color="auto"/>
              <w:left w:val="single" w:sz="4" w:space="0" w:color="auto"/>
              <w:bottom w:val="single" w:sz="4" w:space="0" w:color="auto"/>
              <w:right w:val="single" w:sz="4" w:space="0" w:color="auto"/>
            </w:tcBorders>
          </w:tcPr>
          <w:p w14:paraId="2DAADEFC" w14:textId="47B5A604"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7. Kişi istediği sürece her zorluğa göğüs gerebilir.</w:t>
            </w:r>
          </w:p>
        </w:tc>
        <w:tc>
          <w:tcPr>
            <w:tcW w:w="450" w:type="dxa"/>
            <w:tcBorders>
              <w:top w:val="single" w:sz="4" w:space="0" w:color="auto"/>
              <w:left w:val="single" w:sz="4" w:space="0" w:color="auto"/>
              <w:bottom w:val="single" w:sz="4" w:space="0" w:color="auto"/>
              <w:right w:val="single" w:sz="4" w:space="0" w:color="auto"/>
            </w:tcBorders>
          </w:tcPr>
          <w:p w14:paraId="0F39221F"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DDEB80F"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447E52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52ECA81"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7F1B9FAF" w14:textId="77777777" w:rsidR="00A66FA7" w:rsidRDefault="00A66FA7"/>
        </w:tc>
      </w:tr>
      <w:tr w:rsidR="00A66FA7" w14:paraId="39CC8D60" w14:textId="77777777" w:rsidTr="00AF0980">
        <w:tc>
          <w:tcPr>
            <w:tcW w:w="6835" w:type="dxa"/>
            <w:tcBorders>
              <w:top w:val="single" w:sz="4" w:space="0" w:color="auto"/>
              <w:left w:val="single" w:sz="4" w:space="0" w:color="auto"/>
              <w:bottom w:val="single" w:sz="4" w:space="0" w:color="auto"/>
              <w:right w:val="single" w:sz="4" w:space="0" w:color="auto"/>
            </w:tcBorders>
          </w:tcPr>
          <w:p w14:paraId="1D9CC87D" w14:textId="27F73675"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8. İnsanların “sizi istemiyoruz” demelerine dayanamıyorum.</w:t>
            </w:r>
          </w:p>
        </w:tc>
        <w:tc>
          <w:tcPr>
            <w:tcW w:w="450" w:type="dxa"/>
            <w:tcBorders>
              <w:top w:val="single" w:sz="4" w:space="0" w:color="auto"/>
              <w:left w:val="single" w:sz="4" w:space="0" w:color="auto"/>
              <w:bottom w:val="single" w:sz="4" w:space="0" w:color="auto"/>
              <w:right w:val="single" w:sz="4" w:space="0" w:color="auto"/>
            </w:tcBorders>
          </w:tcPr>
          <w:p w14:paraId="22C4176A"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7C2F33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CFA0156"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E123774"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2BE636AE" w14:textId="77777777" w:rsidR="00A66FA7" w:rsidRDefault="00A66FA7"/>
        </w:tc>
      </w:tr>
      <w:tr w:rsidR="00A66FA7" w14:paraId="69068916" w14:textId="77777777" w:rsidTr="00AF0980">
        <w:tc>
          <w:tcPr>
            <w:tcW w:w="6835" w:type="dxa"/>
            <w:tcBorders>
              <w:top w:val="single" w:sz="4" w:space="0" w:color="auto"/>
              <w:left w:val="single" w:sz="4" w:space="0" w:color="auto"/>
              <w:bottom w:val="single" w:sz="4" w:space="0" w:color="auto"/>
              <w:right w:val="single" w:sz="4" w:space="0" w:color="auto"/>
            </w:tcBorders>
          </w:tcPr>
          <w:p w14:paraId="77585F62" w14:textId="2626A35D"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9. Çevremde kendi milletimden insanların olması bana güven veriyor.</w:t>
            </w:r>
          </w:p>
        </w:tc>
        <w:tc>
          <w:tcPr>
            <w:tcW w:w="450" w:type="dxa"/>
            <w:tcBorders>
              <w:top w:val="single" w:sz="4" w:space="0" w:color="auto"/>
              <w:left w:val="single" w:sz="4" w:space="0" w:color="auto"/>
              <w:bottom w:val="single" w:sz="4" w:space="0" w:color="auto"/>
              <w:right w:val="single" w:sz="4" w:space="0" w:color="auto"/>
            </w:tcBorders>
          </w:tcPr>
          <w:p w14:paraId="145025B2"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1C2D123"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9DE23C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A0E5624"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030B714F" w14:textId="77777777" w:rsidR="00A66FA7" w:rsidRDefault="00A66FA7"/>
        </w:tc>
      </w:tr>
      <w:tr w:rsidR="00A66FA7" w14:paraId="7EC0B5D4" w14:textId="77777777" w:rsidTr="00AF0980">
        <w:tc>
          <w:tcPr>
            <w:tcW w:w="6835" w:type="dxa"/>
            <w:tcBorders>
              <w:top w:val="single" w:sz="4" w:space="0" w:color="auto"/>
              <w:left w:val="single" w:sz="4" w:space="0" w:color="auto"/>
              <w:bottom w:val="single" w:sz="4" w:space="0" w:color="auto"/>
              <w:right w:val="single" w:sz="4" w:space="0" w:color="auto"/>
            </w:tcBorders>
          </w:tcPr>
          <w:p w14:paraId="3AC60356" w14:textId="6F9C1938"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10. Ülkemde bıraktığım, benim için değerli olan şeylerin yokluğunu hissediyorum.</w:t>
            </w:r>
          </w:p>
        </w:tc>
        <w:tc>
          <w:tcPr>
            <w:tcW w:w="450" w:type="dxa"/>
            <w:tcBorders>
              <w:top w:val="single" w:sz="4" w:space="0" w:color="auto"/>
              <w:left w:val="single" w:sz="4" w:space="0" w:color="auto"/>
              <w:bottom w:val="single" w:sz="4" w:space="0" w:color="auto"/>
              <w:right w:val="single" w:sz="4" w:space="0" w:color="auto"/>
            </w:tcBorders>
          </w:tcPr>
          <w:p w14:paraId="597ACBC3"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6E7E9A8"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9FBA880"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67C0180"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E5284E2" w14:textId="77777777" w:rsidR="00A66FA7" w:rsidRDefault="00A66FA7"/>
        </w:tc>
      </w:tr>
      <w:tr w:rsidR="00A66FA7" w14:paraId="11CDB6FD" w14:textId="77777777" w:rsidTr="00AF0980">
        <w:tc>
          <w:tcPr>
            <w:tcW w:w="6835" w:type="dxa"/>
            <w:tcBorders>
              <w:top w:val="single" w:sz="4" w:space="0" w:color="auto"/>
              <w:left w:val="single" w:sz="4" w:space="0" w:color="auto"/>
              <w:bottom w:val="single" w:sz="4" w:space="0" w:color="auto"/>
              <w:right w:val="single" w:sz="4" w:space="0" w:color="auto"/>
            </w:tcBorders>
          </w:tcPr>
          <w:p w14:paraId="420C7D27" w14:textId="4A34A77C"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11. Yerel halkın göçmenlerden nefret ettiğini düşünüyorum.</w:t>
            </w:r>
          </w:p>
        </w:tc>
        <w:tc>
          <w:tcPr>
            <w:tcW w:w="450" w:type="dxa"/>
            <w:tcBorders>
              <w:top w:val="single" w:sz="4" w:space="0" w:color="auto"/>
              <w:left w:val="single" w:sz="4" w:space="0" w:color="auto"/>
              <w:bottom w:val="single" w:sz="4" w:space="0" w:color="auto"/>
              <w:right w:val="single" w:sz="4" w:space="0" w:color="auto"/>
            </w:tcBorders>
          </w:tcPr>
          <w:p w14:paraId="742A13D0"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D46F9D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6EA8616"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E26FEEB"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590E39D6" w14:textId="77777777" w:rsidR="00A66FA7" w:rsidRDefault="00A66FA7"/>
        </w:tc>
      </w:tr>
      <w:tr w:rsidR="00A66FA7" w14:paraId="172E2C83" w14:textId="77777777" w:rsidTr="00AF0980">
        <w:tc>
          <w:tcPr>
            <w:tcW w:w="6835" w:type="dxa"/>
            <w:tcBorders>
              <w:top w:val="single" w:sz="4" w:space="0" w:color="auto"/>
              <w:left w:val="single" w:sz="4" w:space="0" w:color="auto"/>
              <w:bottom w:val="single" w:sz="4" w:space="0" w:color="auto"/>
              <w:right w:val="single" w:sz="4" w:space="0" w:color="auto"/>
            </w:tcBorders>
          </w:tcPr>
          <w:p w14:paraId="1BF1BF23" w14:textId="5A6A9076"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 xml:space="preserve">12. Bir gün her şeyin düzeleceğine inanıyorum. </w:t>
            </w:r>
          </w:p>
        </w:tc>
        <w:tc>
          <w:tcPr>
            <w:tcW w:w="450" w:type="dxa"/>
            <w:tcBorders>
              <w:top w:val="single" w:sz="4" w:space="0" w:color="auto"/>
              <w:left w:val="single" w:sz="4" w:space="0" w:color="auto"/>
              <w:bottom w:val="single" w:sz="4" w:space="0" w:color="auto"/>
              <w:right w:val="single" w:sz="4" w:space="0" w:color="auto"/>
            </w:tcBorders>
          </w:tcPr>
          <w:p w14:paraId="243E502C"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5967324"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7CBE6A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45D2FF8"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6606350D" w14:textId="77777777" w:rsidR="00A66FA7" w:rsidRDefault="00A66FA7"/>
        </w:tc>
      </w:tr>
      <w:tr w:rsidR="00A66FA7" w14:paraId="6730B375" w14:textId="77777777" w:rsidTr="00AF0980">
        <w:tc>
          <w:tcPr>
            <w:tcW w:w="6835" w:type="dxa"/>
            <w:tcBorders>
              <w:top w:val="single" w:sz="4" w:space="0" w:color="auto"/>
              <w:left w:val="single" w:sz="4" w:space="0" w:color="auto"/>
              <w:bottom w:val="single" w:sz="4" w:space="0" w:color="auto"/>
              <w:right w:val="single" w:sz="4" w:space="0" w:color="auto"/>
            </w:tcBorders>
          </w:tcPr>
          <w:p w14:paraId="616E4992" w14:textId="06691710"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13. Türkçe konuşabilmek beni diğer göçmenlerden avantajlı kılar.</w:t>
            </w:r>
          </w:p>
        </w:tc>
        <w:tc>
          <w:tcPr>
            <w:tcW w:w="450" w:type="dxa"/>
            <w:tcBorders>
              <w:top w:val="single" w:sz="4" w:space="0" w:color="auto"/>
              <w:left w:val="single" w:sz="4" w:space="0" w:color="auto"/>
              <w:bottom w:val="single" w:sz="4" w:space="0" w:color="auto"/>
              <w:right w:val="single" w:sz="4" w:space="0" w:color="auto"/>
            </w:tcBorders>
          </w:tcPr>
          <w:p w14:paraId="5F0957C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4796329"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FDDC4A8"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9CE33AE"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6A15B1A" w14:textId="77777777" w:rsidR="00A66FA7" w:rsidRDefault="00A66FA7"/>
        </w:tc>
      </w:tr>
      <w:tr w:rsidR="00A66FA7" w14:paraId="7C9EE15B" w14:textId="77777777" w:rsidTr="00AF0980">
        <w:tc>
          <w:tcPr>
            <w:tcW w:w="6835" w:type="dxa"/>
            <w:tcBorders>
              <w:top w:val="single" w:sz="4" w:space="0" w:color="auto"/>
              <w:left w:val="single" w:sz="4" w:space="0" w:color="auto"/>
              <w:bottom w:val="single" w:sz="4" w:space="0" w:color="auto"/>
              <w:right w:val="single" w:sz="4" w:space="0" w:color="auto"/>
            </w:tcBorders>
          </w:tcPr>
          <w:p w14:paraId="5261867D" w14:textId="528D7109"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14. Bize yapılan yardımlar beni güçlendiriyor.</w:t>
            </w:r>
          </w:p>
        </w:tc>
        <w:tc>
          <w:tcPr>
            <w:tcW w:w="450" w:type="dxa"/>
            <w:tcBorders>
              <w:top w:val="single" w:sz="4" w:space="0" w:color="auto"/>
              <w:left w:val="single" w:sz="4" w:space="0" w:color="auto"/>
              <w:bottom w:val="single" w:sz="4" w:space="0" w:color="auto"/>
              <w:right w:val="single" w:sz="4" w:space="0" w:color="auto"/>
            </w:tcBorders>
          </w:tcPr>
          <w:p w14:paraId="02715456"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0BD226F"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2DEE934"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CA51116"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238D3E61" w14:textId="77777777" w:rsidR="00A66FA7" w:rsidRDefault="00A66FA7"/>
        </w:tc>
      </w:tr>
      <w:tr w:rsidR="00A66FA7" w14:paraId="5087DEB7" w14:textId="77777777" w:rsidTr="00AF0980">
        <w:tc>
          <w:tcPr>
            <w:tcW w:w="6835" w:type="dxa"/>
            <w:tcBorders>
              <w:top w:val="single" w:sz="4" w:space="0" w:color="auto"/>
              <w:left w:val="single" w:sz="4" w:space="0" w:color="auto"/>
              <w:bottom w:val="single" w:sz="4" w:space="0" w:color="auto"/>
              <w:right w:val="single" w:sz="4" w:space="0" w:color="auto"/>
            </w:tcBorders>
          </w:tcPr>
          <w:p w14:paraId="69D95C0C" w14:textId="2A0B6D79"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15. Çaresiz hissettiğimde psikolojik destek alamamak beni üzüyor.</w:t>
            </w:r>
          </w:p>
        </w:tc>
        <w:tc>
          <w:tcPr>
            <w:tcW w:w="450" w:type="dxa"/>
            <w:tcBorders>
              <w:top w:val="single" w:sz="4" w:space="0" w:color="auto"/>
              <w:left w:val="single" w:sz="4" w:space="0" w:color="auto"/>
              <w:bottom w:val="single" w:sz="4" w:space="0" w:color="auto"/>
              <w:right w:val="single" w:sz="4" w:space="0" w:color="auto"/>
            </w:tcBorders>
          </w:tcPr>
          <w:p w14:paraId="52AD1F4F"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697099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B56E0C8"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EFA4214"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71C5E8FB" w14:textId="77777777" w:rsidR="00A66FA7" w:rsidRDefault="00A66FA7"/>
        </w:tc>
      </w:tr>
      <w:tr w:rsidR="00A66FA7" w14:paraId="3FF1EE63" w14:textId="77777777" w:rsidTr="00AF0980">
        <w:tc>
          <w:tcPr>
            <w:tcW w:w="6835" w:type="dxa"/>
            <w:tcBorders>
              <w:top w:val="single" w:sz="4" w:space="0" w:color="auto"/>
              <w:left w:val="single" w:sz="4" w:space="0" w:color="auto"/>
              <w:bottom w:val="single" w:sz="4" w:space="0" w:color="auto"/>
              <w:right w:val="single" w:sz="4" w:space="0" w:color="auto"/>
            </w:tcBorders>
          </w:tcPr>
          <w:p w14:paraId="2FF3B51D" w14:textId="1900D91B"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16. İleride istediğim mesleğe ulaşacağımı düşünmüyorum.</w:t>
            </w:r>
          </w:p>
        </w:tc>
        <w:tc>
          <w:tcPr>
            <w:tcW w:w="450" w:type="dxa"/>
            <w:tcBorders>
              <w:top w:val="single" w:sz="4" w:space="0" w:color="auto"/>
              <w:left w:val="single" w:sz="4" w:space="0" w:color="auto"/>
              <w:bottom w:val="single" w:sz="4" w:space="0" w:color="auto"/>
              <w:right w:val="single" w:sz="4" w:space="0" w:color="auto"/>
            </w:tcBorders>
          </w:tcPr>
          <w:p w14:paraId="3377DD59"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8736192"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D72E765"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C23E0DC"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67764996" w14:textId="77777777" w:rsidR="00A66FA7" w:rsidRDefault="00A66FA7"/>
        </w:tc>
      </w:tr>
      <w:tr w:rsidR="00A66FA7" w14:paraId="7B7B9FDD" w14:textId="77777777" w:rsidTr="00AF0980">
        <w:tc>
          <w:tcPr>
            <w:tcW w:w="6835" w:type="dxa"/>
            <w:tcBorders>
              <w:top w:val="single" w:sz="4" w:space="0" w:color="auto"/>
              <w:left w:val="single" w:sz="4" w:space="0" w:color="auto"/>
              <w:bottom w:val="single" w:sz="4" w:space="0" w:color="auto"/>
              <w:right w:val="single" w:sz="4" w:space="0" w:color="auto"/>
            </w:tcBorders>
          </w:tcPr>
          <w:p w14:paraId="0B56B141" w14:textId="07960DF8"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17. Buradaki insanların bize iyilik yapması burayı sevmemi sağlıyor.</w:t>
            </w:r>
          </w:p>
        </w:tc>
        <w:tc>
          <w:tcPr>
            <w:tcW w:w="450" w:type="dxa"/>
            <w:tcBorders>
              <w:top w:val="single" w:sz="4" w:space="0" w:color="auto"/>
              <w:left w:val="single" w:sz="4" w:space="0" w:color="auto"/>
              <w:bottom w:val="single" w:sz="4" w:space="0" w:color="auto"/>
              <w:right w:val="single" w:sz="4" w:space="0" w:color="auto"/>
            </w:tcBorders>
          </w:tcPr>
          <w:p w14:paraId="17DAC00A"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E0606AA"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83A8918"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8AA0F52"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F1AA012" w14:textId="77777777" w:rsidR="00A66FA7" w:rsidRDefault="00A66FA7"/>
        </w:tc>
      </w:tr>
      <w:tr w:rsidR="00A66FA7" w14:paraId="28B3A7CA" w14:textId="77777777" w:rsidTr="00AF0980">
        <w:tc>
          <w:tcPr>
            <w:tcW w:w="6835" w:type="dxa"/>
            <w:tcBorders>
              <w:top w:val="single" w:sz="4" w:space="0" w:color="auto"/>
              <w:left w:val="single" w:sz="4" w:space="0" w:color="auto"/>
              <w:bottom w:val="single" w:sz="4" w:space="0" w:color="auto"/>
              <w:right w:val="single" w:sz="4" w:space="0" w:color="auto"/>
            </w:tcBorders>
          </w:tcPr>
          <w:p w14:paraId="212B1152" w14:textId="573ECC0D"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18. Psikolojik olarak iyi hissettiren insanların varlığı bana kendimi iyi hissettiriyor.</w:t>
            </w:r>
          </w:p>
        </w:tc>
        <w:tc>
          <w:tcPr>
            <w:tcW w:w="450" w:type="dxa"/>
            <w:tcBorders>
              <w:top w:val="single" w:sz="4" w:space="0" w:color="auto"/>
              <w:left w:val="single" w:sz="4" w:space="0" w:color="auto"/>
              <w:bottom w:val="single" w:sz="4" w:space="0" w:color="auto"/>
              <w:right w:val="single" w:sz="4" w:space="0" w:color="auto"/>
            </w:tcBorders>
          </w:tcPr>
          <w:p w14:paraId="0C4448D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2AB0F9C"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782B3A7"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C3301A9"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6BD36AC3" w14:textId="77777777" w:rsidR="00A66FA7" w:rsidRDefault="00A66FA7"/>
        </w:tc>
      </w:tr>
      <w:tr w:rsidR="00A66FA7" w14:paraId="5018377B" w14:textId="77777777" w:rsidTr="00AF0980">
        <w:tc>
          <w:tcPr>
            <w:tcW w:w="6835" w:type="dxa"/>
            <w:tcBorders>
              <w:top w:val="single" w:sz="4" w:space="0" w:color="auto"/>
              <w:left w:val="single" w:sz="4" w:space="0" w:color="auto"/>
              <w:bottom w:val="single" w:sz="4" w:space="0" w:color="auto"/>
              <w:right w:val="single" w:sz="4" w:space="0" w:color="auto"/>
            </w:tcBorders>
          </w:tcPr>
          <w:p w14:paraId="1D93451A" w14:textId="4A76F73B"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19. Yalnız olmak çaresiz hissettiriyor.</w:t>
            </w:r>
          </w:p>
        </w:tc>
        <w:tc>
          <w:tcPr>
            <w:tcW w:w="450" w:type="dxa"/>
            <w:tcBorders>
              <w:top w:val="single" w:sz="4" w:space="0" w:color="auto"/>
              <w:left w:val="single" w:sz="4" w:space="0" w:color="auto"/>
              <w:bottom w:val="single" w:sz="4" w:space="0" w:color="auto"/>
              <w:right w:val="single" w:sz="4" w:space="0" w:color="auto"/>
            </w:tcBorders>
          </w:tcPr>
          <w:p w14:paraId="35CEA786"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3FD988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42D1F6A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BF0E6B9"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3D01090" w14:textId="77777777" w:rsidR="00A66FA7" w:rsidRDefault="00A66FA7"/>
        </w:tc>
      </w:tr>
      <w:tr w:rsidR="00A66FA7" w14:paraId="2D8C2E86" w14:textId="77777777" w:rsidTr="00AF0980">
        <w:tc>
          <w:tcPr>
            <w:tcW w:w="6835" w:type="dxa"/>
            <w:tcBorders>
              <w:top w:val="single" w:sz="4" w:space="0" w:color="auto"/>
              <w:left w:val="single" w:sz="4" w:space="0" w:color="auto"/>
              <w:bottom w:val="single" w:sz="4" w:space="0" w:color="auto"/>
              <w:right w:val="single" w:sz="4" w:space="0" w:color="auto"/>
            </w:tcBorders>
          </w:tcPr>
          <w:p w14:paraId="22F5A2B9" w14:textId="6DF8CDD9"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20. Tutucu bir ailede yetiştiğim için topluma karışmaya çekiniyorum.</w:t>
            </w:r>
          </w:p>
        </w:tc>
        <w:tc>
          <w:tcPr>
            <w:tcW w:w="450" w:type="dxa"/>
            <w:tcBorders>
              <w:top w:val="single" w:sz="4" w:space="0" w:color="auto"/>
              <w:left w:val="single" w:sz="4" w:space="0" w:color="auto"/>
              <w:bottom w:val="single" w:sz="4" w:space="0" w:color="auto"/>
              <w:right w:val="single" w:sz="4" w:space="0" w:color="auto"/>
            </w:tcBorders>
          </w:tcPr>
          <w:p w14:paraId="447047E2"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282772E"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222DD88"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E995844"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2BDBE27A" w14:textId="77777777" w:rsidR="00A66FA7" w:rsidRDefault="00A66FA7"/>
        </w:tc>
      </w:tr>
      <w:tr w:rsidR="00A66FA7" w14:paraId="5D17FBE0" w14:textId="77777777" w:rsidTr="00AF0980">
        <w:tc>
          <w:tcPr>
            <w:tcW w:w="6835" w:type="dxa"/>
            <w:tcBorders>
              <w:top w:val="single" w:sz="4" w:space="0" w:color="auto"/>
              <w:left w:val="single" w:sz="4" w:space="0" w:color="auto"/>
              <w:bottom w:val="single" w:sz="4" w:space="0" w:color="auto"/>
              <w:right w:val="single" w:sz="4" w:space="0" w:color="auto"/>
            </w:tcBorders>
          </w:tcPr>
          <w:p w14:paraId="60EDA497" w14:textId="57C5C9B8" w:rsidR="00A66FA7" w:rsidRPr="00A66FA7" w:rsidRDefault="00A66FA7"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21. Kariyer planlarım için buradaki her zorluğa göğüs germeye hazırım.</w:t>
            </w:r>
          </w:p>
        </w:tc>
        <w:tc>
          <w:tcPr>
            <w:tcW w:w="450" w:type="dxa"/>
            <w:tcBorders>
              <w:top w:val="single" w:sz="4" w:space="0" w:color="auto"/>
              <w:left w:val="single" w:sz="4" w:space="0" w:color="auto"/>
              <w:bottom w:val="single" w:sz="4" w:space="0" w:color="auto"/>
              <w:right w:val="single" w:sz="4" w:space="0" w:color="auto"/>
            </w:tcBorders>
          </w:tcPr>
          <w:p w14:paraId="17D016A4"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50146A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CFF590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B07CA92"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64F31921" w14:textId="77777777" w:rsidR="00A66FA7" w:rsidRDefault="00A66FA7"/>
        </w:tc>
      </w:tr>
      <w:tr w:rsidR="00A66FA7" w14:paraId="3B6240CE" w14:textId="77777777" w:rsidTr="00AF0980">
        <w:tc>
          <w:tcPr>
            <w:tcW w:w="6835" w:type="dxa"/>
            <w:tcBorders>
              <w:top w:val="single" w:sz="4" w:space="0" w:color="auto"/>
              <w:left w:val="single" w:sz="4" w:space="0" w:color="auto"/>
              <w:bottom w:val="single" w:sz="4" w:space="0" w:color="auto"/>
              <w:right w:val="single" w:sz="4" w:space="0" w:color="auto"/>
            </w:tcBorders>
          </w:tcPr>
          <w:p w14:paraId="7F421F5F" w14:textId="3A21C633" w:rsidR="00A66FA7" w:rsidRPr="00A66FA7" w:rsidRDefault="00E15711" w:rsidP="00A66FA7">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22. Türkiyeliler hoşgörülü olduğu için onları tanımaktan çekinmiyorum.</w:t>
            </w:r>
          </w:p>
        </w:tc>
        <w:tc>
          <w:tcPr>
            <w:tcW w:w="450" w:type="dxa"/>
            <w:tcBorders>
              <w:top w:val="single" w:sz="4" w:space="0" w:color="auto"/>
              <w:left w:val="single" w:sz="4" w:space="0" w:color="auto"/>
              <w:bottom w:val="single" w:sz="4" w:space="0" w:color="auto"/>
              <w:right w:val="single" w:sz="4" w:space="0" w:color="auto"/>
            </w:tcBorders>
          </w:tcPr>
          <w:p w14:paraId="26BA8603"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CB3D65D"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A338D3E"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6BE6D19"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726C2F5F" w14:textId="77777777" w:rsidR="00A66FA7" w:rsidRDefault="00A66FA7"/>
        </w:tc>
      </w:tr>
      <w:tr w:rsidR="00A66FA7" w14:paraId="70BC843B" w14:textId="77777777" w:rsidTr="00AF0980">
        <w:tc>
          <w:tcPr>
            <w:tcW w:w="6835" w:type="dxa"/>
            <w:tcBorders>
              <w:top w:val="single" w:sz="4" w:space="0" w:color="auto"/>
              <w:left w:val="single" w:sz="4" w:space="0" w:color="auto"/>
              <w:bottom w:val="single" w:sz="4" w:space="0" w:color="auto"/>
              <w:right w:val="single" w:sz="4" w:space="0" w:color="auto"/>
            </w:tcBorders>
          </w:tcPr>
          <w:p w14:paraId="45B9E48D" w14:textId="39231379"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23. Geçmiş olumsuz yaşantılarım buradaki insanlara güvenimi olumsuz etkiledi.</w:t>
            </w:r>
          </w:p>
        </w:tc>
        <w:tc>
          <w:tcPr>
            <w:tcW w:w="450" w:type="dxa"/>
            <w:tcBorders>
              <w:top w:val="single" w:sz="4" w:space="0" w:color="auto"/>
              <w:left w:val="single" w:sz="4" w:space="0" w:color="auto"/>
              <w:bottom w:val="single" w:sz="4" w:space="0" w:color="auto"/>
              <w:right w:val="single" w:sz="4" w:space="0" w:color="auto"/>
            </w:tcBorders>
          </w:tcPr>
          <w:p w14:paraId="0781C5ED"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892BA44"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00079C6"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D4C8E2D"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CF727BE" w14:textId="77777777" w:rsidR="00A66FA7" w:rsidRDefault="00A66FA7"/>
        </w:tc>
      </w:tr>
      <w:tr w:rsidR="00A66FA7" w14:paraId="776AB840" w14:textId="77777777" w:rsidTr="00AF0980">
        <w:tc>
          <w:tcPr>
            <w:tcW w:w="6835" w:type="dxa"/>
            <w:tcBorders>
              <w:top w:val="single" w:sz="4" w:space="0" w:color="auto"/>
              <w:left w:val="single" w:sz="4" w:space="0" w:color="auto"/>
              <w:bottom w:val="single" w:sz="4" w:space="0" w:color="auto"/>
              <w:right w:val="single" w:sz="4" w:space="0" w:color="auto"/>
            </w:tcBorders>
          </w:tcPr>
          <w:p w14:paraId="4C4A9114" w14:textId="33D9F32F"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24. Kendime bu ülkede iyi bir gelecek göremiyorum.</w:t>
            </w:r>
          </w:p>
        </w:tc>
        <w:tc>
          <w:tcPr>
            <w:tcW w:w="450" w:type="dxa"/>
            <w:tcBorders>
              <w:top w:val="single" w:sz="4" w:space="0" w:color="auto"/>
              <w:left w:val="single" w:sz="4" w:space="0" w:color="auto"/>
              <w:bottom w:val="single" w:sz="4" w:space="0" w:color="auto"/>
              <w:right w:val="single" w:sz="4" w:space="0" w:color="auto"/>
            </w:tcBorders>
          </w:tcPr>
          <w:p w14:paraId="63AC9384"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6EA41454"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7ACD18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BEE066D"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65793ECA" w14:textId="77777777" w:rsidR="00A66FA7" w:rsidRDefault="00A66FA7"/>
        </w:tc>
      </w:tr>
      <w:tr w:rsidR="00A66FA7" w14:paraId="172C2985" w14:textId="77777777" w:rsidTr="00AF0980">
        <w:tc>
          <w:tcPr>
            <w:tcW w:w="6835" w:type="dxa"/>
            <w:tcBorders>
              <w:top w:val="single" w:sz="4" w:space="0" w:color="auto"/>
              <w:left w:val="single" w:sz="4" w:space="0" w:color="auto"/>
              <w:bottom w:val="single" w:sz="4" w:space="0" w:color="auto"/>
              <w:right w:val="single" w:sz="4" w:space="0" w:color="auto"/>
            </w:tcBorders>
          </w:tcPr>
          <w:p w14:paraId="61961BD1" w14:textId="53ACBAE0"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25. Ailemdeki insanların dışlanması beni de olumsuz etkiliyor.</w:t>
            </w:r>
          </w:p>
        </w:tc>
        <w:tc>
          <w:tcPr>
            <w:tcW w:w="450" w:type="dxa"/>
            <w:tcBorders>
              <w:top w:val="single" w:sz="4" w:space="0" w:color="auto"/>
              <w:left w:val="single" w:sz="4" w:space="0" w:color="auto"/>
              <w:bottom w:val="single" w:sz="4" w:space="0" w:color="auto"/>
              <w:right w:val="single" w:sz="4" w:space="0" w:color="auto"/>
            </w:tcBorders>
          </w:tcPr>
          <w:p w14:paraId="56B5F9F1"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E4271F0"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619C06D"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4F8174C"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4CA2A8A2" w14:textId="77777777" w:rsidR="00A66FA7" w:rsidRDefault="00A66FA7"/>
        </w:tc>
      </w:tr>
      <w:tr w:rsidR="00A66FA7" w14:paraId="6574EFFE" w14:textId="77777777" w:rsidTr="00AF0980">
        <w:tc>
          <w:tcPr>
            <w:tcW w:w="6835" w:type="dxa"/>
            <w:tcBorders>
              <w:top w:val="single" w:sz="4" w:space="0" w:color="auto"/>
              <w:left w:val="single" w:sz="4" w:space="0" w:color="auto"/>
              <w:bottom w:val="single" w:sz="4" w:space="0" w:color="auto"/>
              <w:right w:val="single" w:sz="4" w:space="0" w:color="auto"/>
            </w:tcBorders>
          </w:tcPr>
          <w:p w14:paraId="4E9E013E" w14:textId="28392562"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26. Buraya alışmak için mücadele ediyorum.</w:t>
            </w:r>
          </w:p>
        </w:tc>
        <w:tc>
          <w:tcPr>
            <w:tcW w:w="450" w:type="dxa"/>
            <w:tcBorders>
              <w:top w:val="single" w:sz="4" w:space="0" w:color="auto"/>
              <w:left w:val="single" w:sz="4" w:space="0" w:color="auto"/>
              <w:bottom w:val="single" w:sz="4" w:space="0" w:color="auto"/>
              <w:right w:val="single" w:sz="4" w:space="0" w:color="auto"/>
            </w:tcBorders>
          </w:tcPr>
          <w:p w14:paraId="1EA28749"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C2CCB3E"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3D7DED8E"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30F26DF"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1752FB07" w14:textId="77777777" w:rsidR="00A66FA7" w:rsidRDefault="00A66FA7"/>
        </w:tc>
      </w:tr>
      <w:tr w:rsidR="00A66FA7" w14:paraId="23B534EA" w14:textId="77777777" w:rsidTr="00AF0980">
        <w:tc>
          <w:tcPr>
            <w:tcW w:w="6835" w:type="dxa"/>
            <w:tcBorders>
              <w:top w:val="single" w:sz="4" w:space="0" w:color="auto"/>
              <w:left w:val="single" w:sz="4" w:space="0" w:color="auto"/>
              <w:bottom w:val="single" w:sz="4" w:space="0" w:color="auto"/>
              <w:right w:val="single" w:sz="4" w:space="0" w:color="auto"/>
            </w:tcBorders>
          </w:tcPr>
          <w:p w14:paraId="711C4CD9" w14:textId="14B89028"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27. İkinci sınıf insan muamelesi görmek beni artık üzmüyor.</w:t>
            </w:r>
          </w:p>
        </w:tc>
        <w:tc>
          <w:tcPr>
            <w:tcW w:w="450" w:type="dxa"/>
            <w:tcBorders>
              <w:top w:val="single" w:sz="4" w:space="0" w:color="auto"/>
              <w:left w:val="single" w:sz="4" w:space="0" w:color="auto"/>
              <w:bottom w:val="single" w:sz="4" w:space="0" w:color="auto"/>
              <w:right w:val="single" w:sz="4" w:space="0" w:color="auto"/>
            </w:tcBorders>
          </w:tcPr>
          <w:p w14:paraId="65BD1DF6"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23334D65"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22CEC2B"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106CE43F"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3C7D0853" w14:textId="77777777" w:rsidR="00A66FA7" w:rsidRDefault="00A66FA7"/>
        </w:tc>
      </w:tr>
      <w:tr w:rsidR="00A66FA7" w14:paraId="7D48F3B0" w14:textId="77777777" w:rsidTr="00AF0980">
        <w:tc>
          <w:tcPr>
            <w:tcW w:w="6835" w:type="dxa"/>
            <w:tcBorders>
              <w:top w:val="single" w:sz="4" w:space="0" w:color="auto"/>
              <w:left w:val="single" w:sz="4" w:space="0" w:color="auto"/>
              <w:bottom w:val="single" w:sz="4" w:space="0" w:color="auto"/>
              <w:right w:val="single" w:sz="4" w:space="0" w:color="auto"/>
            </w:tcBorders>
          </w:tcPr>
          <w:p w14:paraId="4F18CD8D" w14:textId="7B037809" w:rsidR="00A66FA7" w:rsidRPr="00E15711" w:rsidRDefault="00E15711" w:rsidP="00E15711">
            <w:pPr>
              <w:rPr>
                <w:rFonts w:ascii="Palatino Linotype" w:eastAsia="Palatino Linotype" w:hAnsi="Palatino Linotype" w:cs="Palatino Linotype"/>
                <w:color w:val="000000"/>
                <w:sz w:val="18"/>
                <w:szCs w:val="18"/>
                <w:lang w:eastAsia="tr-TR"/>
              </w:rPr>
            </w:pPr>
            <w:r>
              <w:rPr>
                <w:rFonts w:ascii="Palatino Linotype" w:eastAsia="Palatino Linotype" w:hAnsi="Palatino Linotype" w:cs="Palatino Linotype"/>
                <w:color w:val="000000"/>
                <w:sz w:val="18"/>
                <w:szCs w:val="18"/>
                <w:lang w:eastAsia="tr-TR"/>
              </w:rPr>
              <w:t>28. Başarılı bir insan olursam dışlanmam.</w:t>
            </w:r>
          </w:p>
        </w:tc>
        <w:tc>
          <w:tcPr>
            <w:tcW w:w="450" w:type="dxa"/>
            <w:tcBorders>
              <w:top w:val="single" w:sz="4" w:space="0" w:color="auto"/>
              <w:left w:val="single" w:sz="4" w:space="0" w:color="auto"/>
              <w:bottom w:val="single" w:sz="4" w:space="0" w:color="auto"/>
              <w:right w:val="single" w:sz="4" w:space="0" w:color="auto"/>
            </w:tcBorders>
          </w:tcPr>
          <w:p w14:paraId="05926F6C"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5DC92380"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0863D838" w14:textId="77777777" w:rsidR="00A66FA7" w:rsidRDefault="00A66FA7"/>
        </w:tc>
        <w:tc>
          <w:tcPr>
            <w:tcW w:w="450" w:type="dxa"/>
            <w:tcBorders>
              <w:top w:val="single" w:sz="4" w:space="0" w:color="auto"/>
              <w:left w:val="single" w:sz="4" w:space="0" w:color="auto"/>
              <w:bottom w:val="single" w:sz="4" w:space="0" w:color="auto"/>
              <w:right w:val="single" w:sz="4" w:space="0" w:color="auto"/>
            </w:tcBorders>
          </w:tcPr>
          <w:p w14:paraId="796A9357" w14:textId="77777777" w:rsidR="00A66FA7" w:rsidRDefault="00A66FA7"/>
        </w:tc>
        <w:tc>
          <w:tcPr>
            <w:tcW w:w="427" w:type="dxa"/>
            <w:tcBorders>
              <w:top w:val="single" w:sz="4" w:space="0" w:color="auto"/>
              <w:left w:val="single" w:sz="4" w:space="0" w:color="auto"/>
              <w:bottom w:val="single" w:sz="4" w:space="0" w:color="auto"/>
              <w:right w:val="single" w:sz="4" w:space="0" w:color="auto"/>
            </w:tcBorders>
          </w:tcPr>
          <w:p w14:paraId="08A356E3" w14:textId="77777777" w:rsidR="00A66FA7" w:rsidRDefault="00A66FA7"/>
        </w:tc>
      </w:tr>
    </w:tbl>
    <w:p w14:paraId="56300DF0" w14:textId="77777777" w:rsidR="00A66FA7" w:rsidRDefault="00A66FA7"/>
    <w:sectPr w:rsidR="00A66FA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60"/>
    <w:rsid w:val="00A66FA7"/>
    <w:rsid w:val="00AF0980"/>
    <w:rsid w:val="00C75FF1"/>
    <w:rsid w:val="00CD7260"/>
    <w:rsid w:val="00E1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A670"/>
  <w15:chartTrackingRefBased/>
  <w15:docId w15:val="{261E897E-4614-4F65-B698-BF743155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6FA7"/>
    <w:pPr>
      <w:autoSpaceDE w:val="0"/>
      <w:autoSpaceDN w:val="0"/>
      <w:adjustRightInd w:val="0"/>
      <w:spacing w:after="0" w:line="240" w:lineRule="auto"/>
    </w:pPr>
    <w:rPr>
      <w:rFonts w:ascii="Cambria" w:hAnsi="Cambria" w:cs="Cambria"/>
      <w:color w:val="000000"/>
      <w:sz w:val="24"/>
      <w:szCs w:val="24"/>
      <w:lang w:val="tr-TR"/>
    </w:rPr>
  </w:style>
  <w:style w:type="table" w:styleId="TableGrid">
    <w:name w:val="Table Grid"/>
    <w:basedOn w:val="TableNormal"/>
    <w:uiPriority w:val="39"/>
    <w:rsid w:val="00A66FA7"/>
    <w:pPr>
      <w:spacing w:after="0" w:line="240" w:lineRule="auto"/>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1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292">
      <w:bodyDiv w:val="1"/>
      <w:marLeft w:val="0"/>
      <w:marRight w:val="0"/>
      <w:marTop w:val="0"/>
      <w:marBottom w:val="0"/>
      <w:divBdr>
        <w:top w:val="none" w:sz="0" w:space="0" w:color="auto"/>
        <w:left w:val="none" w:sz="0" w:space="0" w:color="auto"/>
        <w:bottom w:val="none" w:sz="0" w:space="0" w:color="auto"/>
        <w:right w:val="none" w:sz="0" w:space="0" w:color="auto"/>
      </w:divBdr>
    </w:div>
    <w:div w:id="78143169">
      <w:bodyDiv w:val="1"/>
      <w:marLeft w:val="0"/>
      <w:marRight w:val="0"/>
      <w:marTop w:val="0"/>
      <w:marBottom w:val="0"/>
      <w:divBdr>
        <w:top w:val="none" w:sz="0" w:space="0" w:color="auto"/>
        <w:left w:val="none" w:sz="0" w:space="0" w:color="auto"/>
        <w:bottom w:val="none" w:sz="0" w:space="0" w:color="auto"/>
        <w:right w:val="none" w:sz="0" w:space="0" w:color="auto"/>
      </w:divBdr>
    </w:div>
    <w:div w:id="92939072">
      <w:bodyDiv w:val="1"/>
      <w:marLeft w:val="0"/>
      <w:marRight w:val="0"/>
      <w:marTop w:val="0"/>
      <w:marBottom w:val="0"/>
      <w:divBdr>
        <w:top w:val="none" w:sz="0" w:space="0" w:color="auto"/>
        <w:left w:val="none" w:sz="0" w:space="0" w:color="auto"/>
        <w:bottom w:val="none" w:sz="0" w:space="0" w:color="auto"/>
        <w:right w:val="none" w:sz="0" w:space="0" w:color="auto"/>
      </w:divBdr>
    </w:div>
    <w:div w:id="179973654">
      <w:bodyDiv w:val="1"/>
      <w:marLeft w:val="0"/>
      <w:marRight w:val="0"/>
      <w:marTop w:val="0"/>
      <w:marBottom w:val="0"/>
      <w:divBdr>
        <w:top w:val="none" w:sz="0" w:space="0" w:color="auto"/>
        <w:left w:val="none" w:sz="0" w:space="0" w:color="auto"/>
        <w:bottom w:val="none" w:sz="0" w:space="0" w:color="auto"/>
        <w:right w:val="none" w:sz="0" w:space="0" w:color="auto"/>
      </w:divBdr>
    </w:div>
    <w:div w:id="187255725">
      <w:bodyDiv w:val="1"/>
      <w:marLeft w:val="0"/>
      <w:marRight w:val="0"/>
      <w:marTop w:val="0"/>
      <w:marBottom w:val="0"/>
      <w:divBdr>
        <w:top w:val="none" w:sz="0" w:space="0" w:color="auto"/>
        <w:left w:val="none" w:sz="0" w:space="0" w:color="auto"/>
        <w:bottom w:val="none" w:sz="0" w:space="0" w:color="auto"/>
        <w:right w:val="none" w:sz="0" w:space="0" w:color="auto"/>
      </w:divBdr>
    </w:div>
    <w:div w:id="197208004">
      <w:bodyDiv w:val="1"/>
      <w:marLeft w:val="0"/>
      <w:marRight w:val="0"/>
      <w:marTop w:val="0"/>
      <w:marBottom w:val="0"/>
      <w:divBdr>
        <w:top w:val="none" w:sz="0" w:space="0" w:color="auto"/>
        <w:left w:val="none" w:sz="0" w:space="0" w:color="auto"/>
        <w:bottom w:val="none" w:sz="0" w:space="0" w:color="auto"/>
        <w:right w:val="none" w:sz="0" w:space="0" w:color="auto"/>
      </w:divBdr>
    </w:div>
    <w:div w:id="264120409">
      <w:bodyDiv w:val="1"/>
      <w:marLeft w:val="0"/>
      <w:marRight w:val="0"/>
      <w:marTop w:val="0"/>
      <w:marBottom w:val="0"/>
      <w:divBdr>
        <w:top w:val="none" w:sz="0" w:space="0" w:color="auto"/>
        <w:left w:val="none" w:sz="0" w:space="0" w:color="auto"/>
        <w:bottom w:val="none" w:sz="0" w:space="0" w:color="auto"/>
        <w:right w:val="none" w:sz="0" w:space="0" w:color="auto"/>
      </w:divBdr>
    </w:div>
    <w:div w:id="280693289">
      <w:bodyDiv w:val="1"/>
      <w:marLeft w:val="0"/>
      <w:marRight w:val="0"/>
      <w:marTop w:val="0"/>
      <w:marBottom w:val="0"/>
      <w:divBdr>
        <w:top w:val="none" w:sz="0" w:space="0" w:color="auto"/>
        <w:left w:val="none" w:sz="0" w:space="0" w:color="auto"/>
        <w:bottom w:val="none" w:sz="0" w:space="0" w:color="auto"/>
        <w:right w:val="none" w:sz="0" w:space="0" w:color="auto"/>
      </w:divBdr>
    </w:div>
    <w:div w:id="304315126">
      <w:bodyDiv w:val="1"/>
      <w:marLeft w:val="0"/>
      <w:marRight w:val="0"/>
      <w:marTop w:val="0"/>
      <w:marBottom w:val="0"/>
      <w:divBdr>
        <w:top w:val="none" w:sz="0" w:space="0" w:color="auto"/>
        <w:left w:val="none" w:sz="0" w:space="0" w:color="auto"/>
        <w:bottom w:val="none" w:sz="0" w:space="0" w:color="auto"/>
        <w:right w:val="none" w:sz="0" w:space="0" w:color="auto"/>
      </w:divBdr>
    </w:div>
    <w:div w:id="384840397">
      <w:bodyDiv w:val="1"/>
      <w:marLeft w:val="0"/>
      <w:marRight w:val="0"/>
      <w:marTop w:val="0"/>
      <w:marBottom w:val="0"/>
      <w:divBdr>
        <w:top w:val="none" w:sz="0" w:space="0" w:color="auto"/>
        <w:left w:val="none" w:sz="0" w:space="0" w:color="auto"/>
        <w:bottom w:val="none" w:sz="0" w:space="0" w:color="auto"/>
        <w:right w:val="none" w:sz="0" w:space="0" w:color="auto"/>
      </w:divBdr>
    </w:div>
    <w:div w:id="493449462">
      <w:bodyDiv w:val="1"/>
      <w:marLeft w:val="0"/>
      <w:marRight w:val="0"/>
      <w:marTop w:val="0"/>
      <w:marBottom w:val="0"/>
      <w:divBdr>
        <w:top w:val="none" w:sz="0" w:space="0" w:color="auto"/>
        <w:left w:val="none" w:sz="0" w:space="0" w:color="auto"/>
        <w:bottom w:val="none" w:sz="0" w:space="0" w:color="auto"/>
        <w:right w:val="none" w:sz="0" w:space="0" w:color="auto"/>
      </w:divBdr>
    </w:div>
    <w:div w:id="578634046">
      <w:bodyDiv w:val="1"/>
      <w:marLeft w:val="0"/>
      <w:marRight w:val="0"/>
      <w:marTop w:val="0"/>
      <w:marBottom w:val="0"/>
      <w:divBdr>
        <w:top w:val="none" w:sz="0" w:space="0" w:color="auto"/>
        <w:left w:val="none" w:sz="0" w:space="0" w:color="auto"/>
        <w:bottom w:val="none" w:sz="0" w:space="0" w:color="auto"/>
        <w:right w:val="none" w:sz="0" w:space="0" w:color="auto"/>
      </w:divBdr>
    </w:div>
    <w:div w:id="584656498">
      <w:bodyDiv w:val="1"/>
      <w:marLeft w:val="0"/>
      <w:marRight w:val="0"/>
      <w:marTop w:val="0"/>
      <w:marBottom w:val="0"/>
      <w:divBdr>
        <w:top w:val="none" w:sz="0" w:space="0" w:color="auto"/>
        <w:left w:val="none" w:sz="0" w:space="0" w:color="auto"/>
        <w:bottom w:val="none" w:sz="0" w:space="0" w:color="auto"/>
        <w:right w:val="none" w:sz="0" w:space="0" w:color="auto"/>
      </w:divBdr>
    </w:div>
    <w:div w:id="603347169">
      <w:bodyDiv w:val="1"/>
      <w:marLeft w:val="0"/>
      <w:marRight w:val="0"/>
      <w:marTop w:val="0"/>
      <w:marBottom w:val="0"/>
      <w:divBdr>
        <w:top w:val="none" w:sz="0" w:space="0" w:color="auto"/>
        <w:left w:val="none" w:sz="0" w:space="0" w:color="auto"/>
        <w:bottom w:val="none" w:sz="0" w:space="0" w:color="auto"/>
        <w:right w:val="none" w:sz="0" w:space="0" w:color="auto"/>
      </w:divBdr>
    </w:div>
    <w:div w:id="680858945">
      <w:bodyDiv w:val="1"/>
      <w:marLeft w:val="0"/>
      <w:marRight w:val="0"/>
      <w:marTop w:val="0"/>
      <w:marBottom w:val="0"/>
      <w:divBdr>
        <w:top w:val="none" w:sz="0" w:space="0" w:color="auto"/>
        <w:left w:val="none" w:sz="0" w:space="0" w:color="auto"/>
        <w:bottom w:val="none" w:sz="0" w:space="0" w:color="auto"/>
        <w:right w:val="none" w:sz="0" w:space="0" w:color="auto"/>
      </w:divBdr>
    </w:div>
    <w:div w:id="703792539">
      <w:bodyDiv w:val="1"/>
      <w:marLeft w:val="0"/>
      <w:marRight w:val="0"/>
      <w:marTop w:val="0"/>
      <w:marBottom w:val="0"/>
      <w:divBdr>
        <w:top w:val="none" w:sz="0" w:space="0" w:color="auto"/>
        <w:left w:val="none" w:sz="0" w:space="0" w:color="auto"/>
        <w:bottom w:val="none" w:sz="0" w:space="0" w:color="auto"/>
        <w:right w:val="none" w:sz="0" w:space="0" w:color="auto"/>
      </w:divBdr>
    </w:div>
    <w:div w:id="833110145">
      <w:bodyDiv w:val="1"/>
      <w:marLeft w:val="0"/>
      <w:marRight w:val="0"/>
      <w:marTop w:val="0"/>
      <w:marBottom w:val="0"/>
      <w:divBdr>
        <w:top w:val="none" w:sz="0" w:space="0" w:color="auto"/>
        <w:left w:val="none" w:sz="0" w:space="0" w:color="auto"/>
        <w:bottom w:val="none" w:sz="0" w:space="0" w:color="auto"/>
        <w:right w:val="none" w:sz="0" w:space="0" w:color="auto"/>
      </w:divBdr>
    </w:div>
    <w:div w:id="850729048">
      <w:bodyDiv w:val="1"/>
      <w:marLeft w:val="0"/>
      <w:marRight w:val="0"/>
      <w:marTop w:val="0"/>
      <w:marBottom w:val="0"/>
      <w:divBdr>
        <w:top w:val="none" w:sz="0" w:space="0" w:color="auto"/>
        <w:left w:val="none" w:sz="0" w:space="0" w:color="auto"/>
        <w:bottom w:val="none" w:sz="0" w:space="0" w:color="auto"/>
        <w:right w:val="none" w:sz="0" w:space="0" w:color="auto"/>
      </w:divBdr>
    </w:div>
    <w:div w:id="931626219">
      <w:bodyDiv w:val="1"/>
      <w:marLeft w:val="0"/>
      <w:marRight w:val="0"/>
      <w:marTop w:val="0"/>
      <w:marBottom w:val="0"/>
      <w:divBdr>
        <w:top w:val="none" w:sz="0" w:space="0" w:color="auto"/>
        <w:left w:val="none" w:sz="0" w:space="0" w:color="auto"/>
        <w:bottom w:val="none" w:sz="0" w:space="0" w:color="auto"/>
        <w:right w:val="none" w:sz="0" w:space="0" w:color="auto"/>
      </w:divBdr>
    </w:div>
    <w:div w:id="997224573">
      <w:bodyDiv w:val="1"/>
      <w:marLeft w:val="0"/>
      <w:marRight w:val="0"/>
      <w:marTop w:val="0"/>
      <w:marBottom w:val="0"/>
      <w:divBdr>
        <w:top w:val="none" w:sz="0" w:space="0" w:color="auto"/>
        <w:left w:val="none" w:sz="0" w:space="0" w:color="auto"/>
        <w:bottom w:val="none" w:sz="0" w:space="0" w:color="auto"/>
        <w:right w:val="none" w:sz="0" w:space="0" w:color="auto"/>
      </w:divBdr>
    </w:div>
    <w:div w:id="1033655698">
      <w:bodyDiv w:val="1"/>
      <w:marLeft w:val="0"/>
      <w:marRight w:val="0"/>
      <w:marTop w:val="0"/>
      <w:marBottom w:val="0"/>
      <w:divBdr>
        <w:top w:val="none" w:sz="0" w:space="0" w:color="auto"/>
        <w:left w:val="none" w:sz="0" w:space="0" w:color="auto"/>
        <w:bottom w:val="none" w:sz="0" w:space="0" w:color="auto"/>
        <w:right w:val="none" w:sz="0" w:space="0" w:color="auto"/>
      </w:divBdr>
    </w:div>
    <w:div w:id="1185096004">
      <w:bodyDiv w:val="1"/>
      <w:marLeft w:val="0"/>
      <w:marRight w:val="0"/>
      <w:marTop w:val="0"/>
      <w:marBottom w:val="0"/>
      <w:divBdr>
        <w:top w:val="none" w:sz="0" w:space="0" w:color="auto"/>
        <w:left w:val="none" w:sz="0" w:space="0" w:color="auto"/>
        <w:bottom w:val="none" w:sz="0" w:space="0" w:color="auto"/>
        <w:right w:val="none" w:sz="0" w:space="0" w:color="auto"/>
      </w:divBdr>
    </w:div>
    <w:div w:id="1338734567">
      <w:bodyDiv w:val="1"/>
      <w:marLeft w:val="0"/>
      <w:marRight w:val="0"/>
      <w:marTop w:val="0"/>
      <w:marBottom w:val="0"/>
      <w:divBdr>
        <w:top w:val="none" w:sz="0" w:space="0" w:color="auto"/>
        <w:left w:val="none" w:sz="0" w:space="0" w:color="auto"/>
        <w:bottom w:val="none" w:sz="0" w:space="0" w:color="auto"/>
        <w:right w:val="none" w:sz="0" w:space="0" w:color="auto"/>
      </w:divBdr>
    </w:div>
    <w:div w:id="1568147885">
      <w:bodyDiv w:val="1"/>
      <w:marLeft w:val="0"/>
      <w:marRight w:val="0"/>
      <w:marTop w:val="0"/>
      <w:marBottom w:val="0"/>
      <w:divBdr>
        <w:top w:val="none" w:sz="0" w:space="0" w:color="auto"/>
        <w:left w:val="none" w:sz="0" w:space="0" w:color="auto"/>
        <w:bottom w:val="none" w:sz="0" w:space="0" w:color="auto"/>
        <w:right w:val="none" w:sz="0" w:space="0" w:color="auto"/>
      </w:divBdr>
    </w:div>
    <w:div w:id="1715301839">
      <w:bodyDiv w:val="1"/>
      <w:marLeft w:val="0"/>
      <w:marRight w:val="0"/>
      <w:marTop w:val="0"/>
      <w:marBottom w:val="0"/>
      <w:divBdr>
        <w:top w:val="none" w:sz="0" w:space="0" w:color="auto"/>
        <w:left w:val="none" w:sz="0" w:space="0" w:color="auto"/>
        <w:bottom w:val="none" w:sz="0" w:space="0" w:color="auto"/>
        <w:right w:val="none" w:sz="0" w:space="0" w:color="auto"/>
      </w:divBdr>
    </w:div>
    <w:div w:id="1747261350">
      <w:bodyDiv w:val="1"/>
      <w:marLeft w:val="0"/>
      <w:marRight w:val="0"/>
      <w:marTop w:val="0"/>
      <w:marBottom w:val="0"/>
      <w:divBdr>
        <w:top w:val="none" w:sz="0" w:space="0" w:color="auto"/>
        <w:left w:val="none" w:sz="0" w:space="0" w:color="auto"/>
        <w:bottom w:val="none" w:sz="0" w:space="0" w:color="auto"/>
        <w:right w:val="none" w:sz="0" w:space="0" w:color="auto"/>
      </w:divBdr>
    </w:div>
    <w:div w:id="1768698740">
      <w:bodyDiv w:val="1"/>
      <w:marLeft w:val="0"/>
      <w:marRight w:val="0"/>
      <w:marTop w:val="0"/>
      <w:marBottom w:val="0"/>
      <w:divBdr>
        <w:top w:val="none" w:sz="0" w:space="0" w:color="auto"/>
        <w:left w:val="none" w:sz="0" w:space="0" w:color="auto"/>
        <w:bottom w:val="none" w:sz="0" w:space="0" w:color="auto"/>
        <w:right w:val="none" w:sz="0" w:space="0" w:color="auto"/>
      </w:divBdr>
    </w:div>
    <w:div w:id="1806041733">
      <w:bodyDiv w:val="1"/>
      <w:marLeft w:val="0"/>
      <w:marRight w:val="0"/>
      <w:marTop w:val="0"/>
      <w:marBottom w:val="0"/>
      <w:divBdr>
        <w:top w:val="none" w:sz="0" w:space="0" w:color="auto"/>
        <w:left w:val="none" w:sz="0" w:space="0" w:color="auto"/>
        <w:bottom w:val="none" w:sz="0" w:space="0" w:color="auto"/>
        <w:right w:val="none" w:sz="0" w:space="0" w:color="auto"/>
      </w:divBdr>
    </w:div>
    <w:div w:id="1990859766">
      <w:bodyDiv w:val="1"/>
      <w:marLeft w:val="0"/>
      <w:marRight w:val="0"/>
      <w:marTop w:val="0"/>
      <w:marBottom w:val="0"/>
      <w:divBdr>
        <w:top w:val="none" w:sz="0" w:space="0" w:color="auto"/>
        <w:left w:val="none" w:sz="0" w:space="0" w:color="auto"/>
        <w:bottom w:val="none" w:sz="0" w:space="0" w:color="auto"/>
        <w:right w:val="none" w:sz="0" w:space="0" w:color="auto"/>
      </w:divBdr>
    </w:div>
    <w:div w:id="2015839385">
      <w:bodyDiv w:val="1"/>
      <w:marLeft w:val="0"/>
      <w:marRight w:val="0"/>
      <w:marTop w:val="0"/>
      <w:marBottom w:val="0"/>
      <w:divBdr>
        <w:top w:val="none" w:sz="0" w:space="0" w:color="auto"/>
        <w:left w:val="none" w:sz="0" w:space="0" w:color="auto"/>
        <w:bottom w:val="none" w:sz="0" w:space="0" w:color="auto"/>
        <w:right w:val="none" w:sz="0" w:space="0" w:color="auto"/>
      </w:divBdr>
    </w:div>
    <w:div w:id="2021203625">
      <w:bodyDiv w:val="1"/>
      <w:marLeft w:val="0"/>
      <w:marRight w:val="0"/>
      <w:marTop w:val="0"/>
      <w:marBottom w:val="0"/>
      <w:divBdr>
        <w:top w:val="none" w:sz="0" w:space="0" w:color="auto"/>
        <w:left w:val="none" w:sz="0" w:space="0" w:color="auto"/>
        <w:bottom w:val="none" w:sz="0" w:space="0" w:color="auto"/>
        <w:right w:val="none" w:sz="0" w:space="0" w:color="auto"/>
      </w:divBdr>
    </w:div>
    <w:div w:id="2035424828">
      <w:bodyDiv w:val="1"/>
      <w:marLeft w:val="0"/>
      <w:marRight w:val="0"/>
      <w:marTop w:val="0"/>
      <w:marBottom w:val="0"/>
      <w:divBdr>
        <w:top w:val="none" w:sz="0" w:space="0" w:color="auto"/>
        <w:left w:val="none" w:sz="0" w:space="0" w:color="auto"/>
        <w:bottom w:val="none" w:sz="0" w:space="0" w:color="auto"/>
        <w:right w:val="none" w:sz="0" w:space="0" w:color="auto"/>
      </w:divBdr>
    </w:div>
    <w:div w:id="2105176695">
      <w:bodyDiv w:val="1"/>
      <w:marLeft w:val="0"/>
      <w:marRight w:val="0"/>
      <w:marTop w:val="0"/>
      <w:marBottom w:val="0"/>
      <w:divBdr>
        <w:top w:val="none" w:sz="0" w:space="0" w:color="auto"/>
        <w:left w:val="none" w:sz="0" w:space="0" w:color="auto"/>
        <w:bottom w:val="none" w:sz="0" w:space="0" w:color="auto"/>
        <w:right w:val="none" w:sz="0" w:space="0" w:color="auto"/>
      </w:divBdr>
    </w:div>
    <w:div w:id="21136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kaya</dc:creator>
  <cp:keywords/>
  <dc:description/>
  <cp:lastModifiedBy>özgür kaya</cp:lastModifiedBy>
  <cp:revision>3</cp:revision>
  <dcterms:created xsi:type="dcterms:W3CDTF">2022-03-22T13:52:00Z</dcterms:created>
  <dcterms:modified xsi:type="dcterms:W3CDTF">2022-03-22T14:15:00Z</dcterms:modified>
</cp:coreProperties>
</file>